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2F" w:rsidRDefault="004D252F" w:rsidP="004D2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Планы выставок </w:t>
      </w:r>
      <w:r w:rsidRPr="00F362E2">
        <w:rPr>
          <w:rFonts w:ascii="Times New Roman" w:hAnsi="Times New Roman"/>
          <w:b/>
          <w:sz w:val="24"/>
          <w:szCs w:val="24"/>
        </w:rPr>
        <w:t>в Центре «Эрмитаж-Казань» в 2022</w:t>
      </w:r>
      <w:r>
        <w:rPr>
          <w:rFonts w:ascii="Times New Roman" w:hAnsi="Times New Roman"/>
          <w:b/>
          <w:sz w:val="24"/>
          <w:szCs w:val="24"/>
        </w:rPr>
        <w:t>/24 г.</w:t>
      </w:r>
    </w:p>
    <w:p w:rsidR="004D252F" w:rsidRPr="003A5F1C" w:rsidRDefault="008069C3" w:rsidP="004D252F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29 января 2023</w:t>
      </w:r>
      <w:r w:rsidR="004D252F" w:rsidRPr="003A5F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D252F" w:rsidRPr="00F362E2" w:rsidRDefault="004D252F" w:rsidP="004D252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62E2">
        <w:rPr>
          <w:rFonts w:ascii="Times New Roman" w:hAnsi="Times New Roman"/>
          <w:b/>
          <w:sz w:val="24"/>
          <w:szCs w:val="24"/>
        </w:rPr>
        <w:t xml:space="preserve">«Рубенс, Ван Дейк, </w:t>
      </w:r>
      <w:proofErr w:type="spellStart"/>
      <w:r w:rsidRPr="00F362E2">
        <w:rPr>
          <w:rFonts w:ascii="Times New Roman" w:hAnsi="Times New Roman"/>
          <w:b/>
          <w:sz w:val="24"/>
          <w:szCs w:val="24"/>
        </w:rPr>
        <w:t>Йорданс</w:t>
      </w:r>
      <w:proofErr w:type="spellEnd"/>
      <w:r w:rsidRPr="00F362E2">
        <w:rPr>
          <w:rFonts w:ascii="Times New Roman" w:hAnsi="Times New Roman"/>
          <w:b/>
          <w:sz w:val="24"/>
          <w:szCs w:val="24"/>
        </w:rPr>
        <w:t xml:space="preserve">. Золотой век фламандского искусства». Выставка из собрания Государственного Эрмитажа. </w:t>
      </w:r>
    </w:p>
    <w:p w:rsidR="004D252F" w:rsidRPr="00F362E2" w:rsidRDefault="004D252F" w:rsidP="004D252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62E2">
        <w:rPr>
          <w:rFonts w:ascii="Times New Roman" w:hAnsi="Times New Roman"/>
          <w:sz w:val="24"/>
          <w:szCs w:val="24"/>
        </w:rPr>
        <w:t>Грандиозный выставочный проект мирового уровня знакомит с эрмитажным собранием фламандского искусства. Подавляющее большинство экспонируемых картин - личные приобретения императрицы Екатерины II, ставшие основой всемирно известной коллекции.</w:t>
      </w:r>
    </w:p>
    <w:p w:rsidR="004D252F" w:rsidRPr="00F362E2" w:rsidRDefault="004D252F" w:rsidP="004D25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62E2">
        <w:rPr>
          <w:rFonts w:ascii="Times New Roman" w:hAnsi="Times New Roman"/>
          <w:sz w:val="24"/>
          <w:szCs w:val="24"/>
        </w:rPr>
        <w:t xml:space="preserve">Эрмитаж представляет произведения всемирно известных художников Фландрии - Питера Пауля Рубенса, </w:t>
      </w:r>
      <w:proofErr w:type="spellStart"/>
      <w:r w:rsidRPr="00F362E2">
        <w:rPr>
          <w:rFonts w:ascii="Times New Roman" w:hAnsi="Times New Roman"/>
          <w:sz w:val="24"/>
          <w:szCs w:val="24"/>
        </w:rPr>
        <w:t>Антониса</w:t>
      </w:r>
      <w:proofErr w:type="spellEnd"/>
      <w:r w:rsidRPr="00F362E2">
        <w:rPr>
          <w:rFonts w:ascii="Times New Roman" w:hAnsi="Times New Roman"/>
          <w:sz w:val="24"/>
          <w:szCs w:val="24"/>
        </w:rPr>
        <w:t xml:space="preserve"> Ван Дейка, Якоба </w:t>
      </w:r>
      <w:proofErr w:type="spellStart"/>
      <w:r w:rsidRPr="00F362E2">
        <w:rPr>
          <w:rFonts w:ascii="Times New Roman" w:hAnsi="Times New Roman"/>
          <w:sz w:val="24"/>
          <w:szCs w:val="24"/>
        </w:rPr>
        <w:t>Йорданса</w:t>
      </w:r>
      <w:proofErr w:type="spellEnd"/>
      <w:r w:rsidRPr="00F362E2">
        <w:rPr>
          <w:rFonts w:ascii="Times New Roman" w:hAnsi="Times New Roman"/>
          <w:sz w:val="24"/>
          <w:szCs w:val="24"/>
        </w:rPr>
        <w:t xml:space="preserve"> и других. В составе экспозиции живописны</w:t>
      </w:r>
      <w:r>
        <w:rPr>
          <w:rFonts w:ascii="Times New Roman" w:hAnsi="Times New Roman"/>
          <w:sz w:val="24"/>
          <w:szCs w:val="24"/>
        </w:rPr>
        <w:t>е</w:t>
      </w:r>
      <w:r w:rsidRPr="00F362E2">
        <w:rPr>
          <w:rFonts w:ascii="Times New Roman" w:hAnsi="Times New Roman"/>
          <w:sz w:val="24"/>
          <w:szCs w:val="24"/>
        </w:rPr>
        <w:t xml:space="preserve"> полот</w:t>
      </w:r>
      <w:r>
        <w:rPr>
          <w:rFonts w:ascii="Times New Roman" w:hAnsi="Times New Roman"/>
          <w:sz w:val="24"/>
          <w:szCs w:val="24"/>
        </w:rPr>
        <w:t>на</w:t>
      </w:r>
      <w:r w:rsidRPr="00F362E2">
        <w:rPr>
          <w:rFonts w:ascii="Times New Roman" w:hAnsi="Times New Roman"/>
          <w:sz w:val="24"/>
          <w:szCs w:val="24"/>
        </w:rPr>
        <w:t xml:space="preserve">, печатная графика и предметы декоративно-прикладного искусства фламандских мастеров XVII века. </w:t>
      </w:r>
    </w:p>
    <w:p w:rsidR="004D252F" w:rsidRDefault="004D252F" w:rsidP="004D2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очень красивая выставка с впечатляющими дизайнерскими решениями. Впервые в Татарстане на эрмитажной выставке созданы тактильные и ароматные станции. Парфюмерные композиции были сочинены специально к четырем картинам из собрания Эрмитажа и позволяют «услышать аромат» живописи. А с помощью тактильных станций произведения искусства становятся видны буквально на кончиках пальцев.</w:t>
      </w:r>
    </w:p>
    <w:p w:rsidR="004D252F" w:rsidRPr="00F362E2" w:rsidRDefault="004D252F" w:rsidP="004D2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не имеет возрастных ограничений. На экскурсиях и интерактивных программах интересно и детям и взрослым. Мы гарантируем нашим гостям самые яркие впечатления.</w:t>
      </w:r>
    </w:p>
    <w:p w:rsidR="004D252F" w:rsidRPr="003A5F1C" w:rsidRDefault="007D4FC2" w:rsidP="004D252F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23 февраля</w:t>
      </w:r>
      <w:r w:rsidR="00184F01">
        <w:rPr>
          <w:rFonts w:ascii="Times New Roman" w:hAnsi="Times New Roman"/>
          <w:b/>
          <w:sz w:val="24"/>
          <w:szCs w:val="24"/>
          <w:u w:val="single"/>
        </w:rPr>
        <w:t xml:space="preserve"> 2023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="00184F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8 октября</w:t>
      </w:r>
      <w:r w:rsidR="00184F01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</w:p>
    <w:p w:rsidR="004D252F" w:rsidRPr="00796E22" w:rsidRDefault="004D252F" w:rsidP="004D252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6E22">
        <w:rPr>
          <w:rFonts w:ascii="Times New Roman" w:hAnsi="Times New Roman"/>
          <w:b/>
          <w:sz w:val="24"/>
          <w:szCs w:val="24"/>
        </w:rPr>
        <w:t xml:space="preserve">Выставка </w:t>
      </w:r>
      <w:r w:rsidRPr="00796E22">
        <w:rPr>
          <w:rStyle w:val="a3"/>
          <w:rFonts w:ascii="Times New Roman" w:hAnsi="Times New Roman"/>
          <w:sz w:val="24"/>
          <w:szCs w:val="24"/>
        </w:rPr>
        <w:t>«Александр Македонский. Путь на Восток»</w:t>
      </w:r>
      <w:r w:rsidRPr="00796E22">
        <w:rPr>
          <w:rFonts w:ascii="Times New Roman" w:hAnsi="Times New Roman"/>
          <w:b/>
          <w:sz w:val="24"/>
          <w:szCs w:val="24"/>
        </w:rPr>
        <w:t xml:space="preserve"> из собрания Государственного Эрмитажа. </w:t>
      </w:r>
    </w:p>
    <w:p w:rsidR="00E77E68" w:rsidRPr="00E77E68" w:rsidRDefault="00E77E68" w:rsidP="00E77E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проект мирового уровня будет показан в России за пределами Петербурга. Гости увидят предметы декоративно-прикладного искусства, скульптуру, живопись, графику — все эти сокровища из собрания Государственного Эрмитажа будут служить иллюстрацией к рассказу об одном из самых величайших </w:t>
      </w:r>
      <w:r w:rsidR="007D4FC2" w:rsidRPr="00E77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 в</w:t>
      </w:r>
      <w:r w:rsidRPr="00E7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истории — Александре Македонском. Экскурсанты узнают не только о интересные факты о жизни героя, но и о его Восточном </w:t>
      </w:r>
      <w:r w:rsidR="007D4FC2" w:rsidRPr="00E7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походе —</w:t>
      </w:r>
      <w:r w:rsidRPr="00E7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самом далеком в истории человечества. </w:t>
      </w:r>
    </w:p>
    <w:p w:rsidR="00E77E68" w:rsidRPr="00E77E68" w:rsidRDefault="00E77E68" w:rsidP="00E77E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68" w:rsidRPr="00E77E68" w:rsidRDefault="00E77E68" w:rsidP="00E77E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особое отношение Государственного Эрмитажа, к проекту в Казани будет подготовлен раздел экспозиции, посвященный образу Александра Великого в искусстве и культуре ислама. Разработанные специально для выставки дизайнерские решения, мультимедиа, тактильные модели создадут особую, неповторимую атмосферу встречи с подлинными шедеврами Эрмитажа.</w:t>
      </w:r>
    </w:p>
    <w:p w:rsidR="00E77E68" w:rsidRPr="00E77E68" w:rsidRDefault="00E77E68" w:rsidP="00E77E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68" w:rsidRPr="00E77E68" w:rsidRDefault="00E77E68" w:rsidP="00E77E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 будут проводиться обзорные экскурсии и программы для всех категорий посетителей. При этом программа и язык экскурсии всегда подбирается исходя из возрастных особенностей группы. </w:t>
      </w:r>
    </w:p>
    <w:p w:rsidR="008433B1" w:rsidRDefault="007D4FC2" w:rsidP="004D252F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16 д</w:t>
      </w:r>
      <w:r w:rsidR="001B3FDC">
        <w:rPr>
          <w:rFonts w:ascii="Times New Roman" w:hAnsi="Times New Roman"/>
          <w:b/>
          <w:sz w:val="24"/>
          <w:szCs w:val="24"/>
          <w:u w:val="single"/>
        </w:rPr>
        <w:t>ека</w:t>
      </w:r>
      <w:r>
        <w:rPr>
          <w:rFonts w:ascii="Times New Roman" w:hAnsi="Times New Roman"/>
          <w:b/>
          <w:sz w:val="24"/>
          <w:szCs w:val="24"/>
          <w:u w:val="single"/>
        </w:rPr>
        <w:t>бря 2022 – 22 января</w:t>
      </w:r>
      <w:r w:rsidR="001B3FD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</w:p>
    <w:p w:rsidR="001B3FDC" w:rsidRPr="001B3FDC" w:rsidRDefault="00B6472F" w:rsidP="004D252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Выставка «Золотой век кукол» </w:t>
      </w:r>
      <w:bookmarkStart w:id="0" w:name="_GoBack"/>
      <w:bookmarkEnd w:id="0"/>
      <w:r w:rsidR="001B3FDC" w:rsidRPr="001B3FDC">
        <w:rPr>
          <w:rFonts w:ascii="Times New Roman" w:hAnsi="Times New Roman"/>
          <w:b/>
          <w:sz w:val="24"/>
          <w:szCs w:val="24"/>
        </w:rPr>
        <w:t>из Музея Уникальных Кукол, г. Москва</w:t>
      </w:r>
    </w:p>
    <w:p w:rsidR="001B3FDC" w:rsidRPr="001B3FDC" w:rsidRDefault="001B3FDC" w:rsidP="001B3FD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Гостям выставки </w:t>
      </w:r>
      <w:r w:rsidRPr="001B3FDC">
        <w:rPr>
          <w:rFonts w:ascii="Times New Roman" w:hAnsi="Times New Roman" w:cs="Times New Roman"/>
          <w:sz w:val="24"/>
          <w:szCs w:val="24"/>
        </w:rPr>
        <w:t>раскроется удивительный мир новогодних кукол и игрушек прошлых столетий.</w:t>
      </w:r>
      <w:r>
        <w:rPr>
          <w:rFonts w:ascii="Times New Roman" w:hAnsi="Times New Roman" w:cs="Times New Roman"/>
          <w:sz w:val="24"/>
          <w:szCs w:val="24"/>
        </w:rPr>
        <w:t xml:space="preserve"> Посетители узнают </w:t>
      </w:r>
      <w:r w:rsidRPr="001B3FDC">
        <w:rPr>
          <w:rFonts w:ascii="Times New Roman" w:hAnsi="Times New Roman" w:cs="Times New Roman"/>
          <w:sz w:val="24"/>
          <w:szCs w:val="24"/>
        </w:rPr>
        <w:t>не только об истории новогодних кукол, но и о кукольной индустрии в целом. Как кукольные мастера создавали чарующих своей красотой кукол?  Из чего создавали игрушки до появления пластмассы?  Куклы вместо друзей - правда или миф?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DC">
        <w:rPr>
          <w:rFonts w:ascii="Times New Roman" w:hAnsi="Times New Roman" w:cs="Times New Roman"/>
          <w:sz w:val="24"/>
          <w:szCs w:val="24"/>
        </w:rPr>
        <w:t>Об этом и обо многом</w:t>
      </w:r>
      <w:r>
        <w:rPr>
          <w:rFonts w:ascii="Times New Roman" w:hAnsi="Times New Roman" w:cs="Times New Roman"/>
          <w:sz w:val="24"/>
          <w:szCs w:val="24"/>
        </w:rPr>
        <w:t xml:space="preserve"> гости узнают посетив новогоднюю выставку из собрания Музея Уникальных Кукол. </w:t>
      </w:r>
      <w:r w:rsidRPr="001B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2F" w:rsidRDefault="00C95875" w:rsidP="004D252F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="004D252F" w:rsidRPr="003A5F1C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году</w:t>
      </w:r>
    </w:p>
    <w:p w:rsidR="004D252F" w:rsidRDefault="004D252F" w:rsidP="004D252F">
      <w:pPr>
        <w:ind w:firstLine="709"/>
        <w:rPr>
          <w:rFonts w:ascii="Times New Roman" w:hAnsi="Times New Roman"/>
          <w:b/>
          <w:sz w:val="24"/>
          <w:szCs w:val="24"/>
        </w:rPr>
      </w:pPr>
      <w:r w:rsidRPr="00DD79C4">
        <w:rPr>
          <w:rFonts w:ascii="Times New Roman" w:hAnsi="Times New Roman"/>
          <w:b/>
          <w:sz w:val="24"/>
          <w:szCs w:val="24"/>
        </w:rPr>
        <w:t>Выставка «Не верь глазам своим. Обманки в искусстве»</w:t>
      </w:r>
      <w:r>
        <w:rPr>
          <w:rFonts w:ascii="Times New Roman" w:hAnsi="Times New Roman"/>
          <w:b/>
          <w:sz w:val="24"/>
          <w:szCs w:val="24"/>
        </w:rPr>
        <w:t xml:space="preserve"> из собрания Государственного Эрмитажа</w:t>
      </w:r>
    </w:p>
    <w:p w:rsidR="00CE10FF" w:rsidRDefault="00CE10FF" w:rsidP="00CE10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со зрителем, иллюзорное восприятие реальных предметов с помощью мастерства художника – все это об обманках. Им будет посвящена двадцать шестая выставки из собрания Государственного Эрмитажа в нашем музее. </w:t>
      </w:r>
      <w:r w:rsidRPr="00DB53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составе экспозиции, которая будет подготовлена специально для Казани, произведения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живописи и графики, скульптура,</w:t>
      </w:r>
      <w:r w:rsidRPr="00DB53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изделия из серебра, стекла, фарфора, цветного камня, разнообразные ткани, предметы мебели</w:t>
      </w:r>
      <w:r w:rsidRPr="00DB5345">
        <w:rPr>
          <w:rFonts w:ascii="Times New Roman" w:hAnsi="Times New Roman"/>
          <w:sz w:val="24"/>
          <w:szCs w:val="24"/>
        </w:rPr>
        <w:t>.</w:t>
      </w:r>
    </w:p>
    <w:p w:rsidR="004D252F" w:rsidRDefault="00CE10FF" w:rsidP="00CE10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Путешествие по выставке будет представлять собой </w:t>
      </w:r>
      <w:r w:rsidR="004D252F" w:rsidRPr="00011E8B">
        <w:rPr>
          <w:rFonts w:ascii="Times New Roman" w:hAnsi="Times New Roman"/>
          <w:sz w:val="24"/>
          <w:szCs w:val="24"/>
        </w:rPr>
        <w:t>увлекательную игру</w:t>
      </w:r>
      <w:r w:rsidR="004D252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азгадывания предметов-обманок, дополненную интерактивными элементами – тактильными и ароматными станциями.  </w:t>
      </w:r>
    </w:p>
    <w:p w:rsidR="00CE10FF" w:rsidRDefault="00CE10FF" w:rsidP="00CE10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Похожая выставка проводилась только в Государственном Эрмитаже в 2018 году. Больше нигде нельзя было её увидеть. Специально для нашего музея она была дополнена, и будет проводиться вновь. </w:t>
      </w:r>
    </w:p>
    <w:p w:rsidR="00255E88" w:rsidRDefault="00255E88"/>
    <w:sectPr w:rsidR="00255E88" w:rsidSect="0028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E10"/>
    <w:rsid w:val="00092AD0"/>
    <w:rsid w:val="00184F01"/>
    <w:rsid w:val="001B3FDC"/>
    <w:rsid w:val="00255E88"/>
    <w:rsid w:val="0028023E"/>
    <w:rsid w:val="004D252F"/>
    <w:rsid w:val="007D4FC2"/>
    <w:rsid w:val="00802049"/>
    <w:rsid w:val="008069C3"/>
    <w:rsid w:val="008433B1"/>
    <w:rsid w:val="00880C87"/>
    <w:rsid w:val="00A1100D"/>
    <w:rsid w:val="00B6472F"/>
    <w:rsid w:val="00C95875"/>
    <w:rsid w:val="00CE10FF"/>
    <w:rsid w:val="00DB3E10"/>
    <w:rsid w:val="00E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9E8B"/>
  <w15:docId w15:val="{E1AF9D39-07EC-4103-85BC-62E0C54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2022-07-24T12:39:00Z</dcterms:created>
  <dcterms:modified xsi:type="dcterms:W3CDTF">2022-12-26T07:15:00Z</dcterms:modified>
</cp:coreProperties>
</file>